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E455" w14:textId="44E085FB" w:rsidR="00AC3543" w:rsidRPr="00470630" w:rsidRDefault="00AC3543" w:rsidP="00470630">
      <w:pPr>
        <w:spacing w:after="0" w:line="276" w:lineRule="auto"/>
        <w:jc w:val="both"/>
        <w:rPr>
          <w:rFonts w:ascii="Bookman Old Style" w:hAnsi="Bookman Old Style"/>
        </w:rPr>
      </w:pPr>
    </w:p>
    <w:p w14:paraId="7480C818" w14:textId="7CAF4ED6" w:rsidR="00C32E08" w:rsidRDefault="00C32E08" w:rsidP="00470630">
      <w:pPr>
        <w:spacing w:after="0" w:line="276" w:lineRule="auto"/>
        <w:jc w:val="center"/>
        <w:rPr>
          <w:rFonts w:ascii="Bookman Old Style" w:hAnsi="Bookman Old Style"/>
        </w:rPr>
      </w:pPr>
      <w:r w:rsidRPr="00470630">
        <w:rPr>
          <w:rFonts w:ascii="Bookman Old Style" w:hAnsi="Bookman Old Style"/>
        </w:rPr>
        <w:t>AVVISO</w:t>
      </w:r>
      <w:r w:rsidR="000F191F" w:rsidRPr="00470630">
        <w:rPr>
          <w:rFonts w:ascii="Bookman Old Style" w:hAnsi="Bookman Old Style"/>
        </w:rPr>
        <w:t xml:space="preserve"> </w:t>
      </w:r>
      <w:r w:rsidRPr="00470630">
        <w:rPr>
          <w:rFonts w:ascii="Bookman Old Style" w:hAnsi="Bookman Old Style"/>
        </w:rPr>
        <w:t>PER L’ACQUISIZIONE DI MANIFESTAZIONI DI INTERESSE PER LO SVOLGIMENTO DI ATTIVITÀ DI ACCOGLIENZA DIFFUSA NEL TERRITORIO NAZIONALE A BENEFICIO DELLE PERSONE PROVENIENTI DALL’UCRAINA IN FUGA DAGLI EVENTI BELLICI IN ATTO</w:t>
      </w:r>
    </w:p>
    <w:p w14:paraId="2E851DF0" w14:textId="77777777" w:rsidR="00470630" w:rsidRPr="00470630" w:rsidRDefault="00470630" w:rsidP="00470630">
      <w:pPr>
        <w:spacing w:after="0" w:line="276" w:lineRule="auto"/>
        <w:jc w:val="center"/>
        <w:rPr>
          <w:rFonts w:ascii="Bookman Old Style" w:hAnsi="Bookman Old Style"/>
        </w:rPr>
      </w:pPr>
    </w:p>
    <w:p w14:paraId="6C7056B5" w14:textId="57568AB8" w:rsidR="00470630" w:rsidRDefault="00470630" w:rsidP="00470630">
      <w:pPr>
        <w:spacing w:after="0"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470630">
        <w:rPr>
          <w:rFonts w:ascii="Bookman Old Style" w:hAnsi="Bookman Old Style"/>
        </w:rPr>
        <w:t>Dipartimento</w:t>
      </w:r>
      <w:r>
        <w:rPr>
          <w:rFonts w:ascii="Bookman Old Style" w:hAnsi="Bookman Old Style"/>
        </w:rPr>
        <w:t xml:space="preserve"> </w:t>
      </w:r>
      <w:r w:rsidRPr="00470630">
        <w:rPr>
          <w:rFonts w:ascii="Bookman Old Style" w:hAnsi="Bookman Old Style"/>
        </w:rPr>
        <w:t>della Protezione Civile</w:t>
      </w:r>
      <w:r>
        <w:rPr>
          <w:rFonts w:ascii="Bookman Old Style" w:hAnsi="Bookman Old Style"/>
        </w:rPr>
        <w:t xml:space="preserve"> - </w:t>
      </w:r>
      <w:r w:rsidRPr="00470630">
        <w:rPr>
          <w:rFonts w:ascii="Bookman Old Style" w:hAnsi="Bookman Old Style"/>
        </w:rPr>
        <w:t>Presidenza del Consiglio dei Ministri</w:t>
      </w:r>
      <w:r>
        <w:rPr>
          <w:rFonts w:ascii="Bookman Old Style" w:hAnsi="Bookman Old Style"/>
        </w:rPr>
        <w:t>)</w:t>
      </w:r>
    </w:p>
    <w:p w14:paraId="2E14943B" w14:textId="77777777" w:rsidR="00470630" w:rsidRPr="00470630" w:rsidRDefault="00470630" w:rsidP="00470630">
      <w:pPr>
        <w:spacing w:after="0" w:line="276" w:lineRule="auto"/>
        <w:jc w:val="center"/>
        <w:rPr>
          <w:rFonts w:ascii="Bookman Old Style" w:hAnsi="Bookman Old Style"/>
        </w:rPr>
      </w:pPr>
    </w:p>
    <w:p w14:paraId="7D84F799" w14:textId="77777777" w:rsidR="00C32E08" w:rsidRPr="00470630" w:rsidRDefault="00C32E08" w:rsidP="00470630">
      <w:pPr>
        <w:spacing w:after="0" w:line="276" w:lineRule="auto"/>
        <w:jc w:val="both"/>
        <w:rPr>
          <w:rFonts w:ascii="Bookman Old Style" w:hAnsi="Bookman Old Style"/>
        </w:rPr>
      </w:pPr>
    </w:p>
    <w:p w14:paraId="6F669D79" w14:textId="44CF2C1A" w:rsidR="00C32E08" w:rsidRPr="00470630" w:rsidRDefault="00AC3543" w:rsidP="00470630">
      <w:pPr>
        <w:spacing w:after="0" w:line="276" w:lineRule="auto"/>
        <w:jc w:val="center"/>
        <w:rPr>
          <w:rFonts w:ascii="Bookman Old Style" w:hAnsi="Bookman Old Style"/>
        </w:rPr>
      </w:pPr>
      <w:r w:rsidRPr="00470630">
        <w:rPr>
          <w:rFonts w:ascii="Bookman Old Style" w:hAnsi="Bookman Old Style"/>
        </w:rPr>
        <w:t xml:space="preserve">Nota di intenti </w:t>
      </w:r>
      <w:r w:rsidR="00580463">
        <w:rPr>
          <w:rFonts w:ascii="Bookman Old Style" w:hAnsi="Bookman Old Style"/>
        </w:rPr>
        <w:t xml:space="preserve">- </w:t>
      </w:r>
      <w:r w:rsidR="00580463" w:rsidRPr="00580463">
        <w:rPr>
          <w:rFonts w:ascii="Bookman Old Style" w:hAnsi="Bookman Old Style"/>
        </w:rPr>
        <w:t>§</w:t>
      </w:r>
      <w:r w:rsidR="00C32E08" w:rsidRPr="00470630">
        <w:rPr>
          <w:rFonts w:ascii="Bookman Old Style" w:hAnsi="Bookman Old Style"/>
        </w:rPr>
        <w:t xml:space="preserve"> 5</w:t>
      </w:r>
    </w:p>
    <w:p w14:paraId="2BFF7E6D" w14:textId="6AB53F28" w:rsidR="00AC3543" w:rsidRDefault="00AC3543" w:rsidP="00470630">
      <w:pPr>
        <w:spacing w:after="0" w:line="276" w:lineRule="auto"/>
        <w:jc w:val="center"/>
        <w:rPr>
          <w:rFonts w:ascii="Bookman Old Style" w:hAnsi="Bookman Old Style"/>
        </w:rPr>
      </w:pPr>
      <w:r w:rsidRPr="00470630">
        <w:rPr>
          <w:rFonts w:ascii="Bookman Old Style" w:hAnsi="Bookman Old Style"/>
        </w:rPr>
        <w:t>Appunto</w:t>
      </w:r>
    </w:p>
    <w:p w14:paraId="4644D080" w14:textId="58FF98B6" w:rsidR="00470630" w:rsidRDefault="00470630" w:rsidP="00470630">
      <w:pPr>
        <w:spacing w:after="0" w:line="276" w:lineRule="auto"/>
        <w:jc w:val="center"/>
        <w:rPr>
          <w:rFonts w:ascii="Bookman Old Style" w:hAnsi="Bookman Old Style"/>
        </w:rPr>
      </w:pPr>
    </w:p>
    <w:p w14:paraId="609272A1" w14:textId="77777777" w:rsidR="00470630" w:rsidRPr="00470630" w:rsidRDefault="00470630" w:rsidP="00470630">
      <w:pPr>
        <w:spacing w:after="0" w:line="276" w:lineRule="auto"/>
        <w:jc w:val="center"/>
        <w:rPr>
          <w:rFonts w:ascii="Bookman Old Style" w:hAnsi="Bookman Old Style"/>
        </w:rPr>
      </w:pPr>
    </w:p>
    <w:p w14:paraId="03A1E482" w14:textId="4D422944" w:rsidR="00AC3543" w:rsidRDefault="000600CF" w:rsidP="00470630">
      <w:pPr>
        <w:spacing w:after="0" w:line="276" w:lineRule="auto"/>
        <w:jc w:val="both"/>
        <w:rPr>
          <w:rFonts w:ascii="Bookman Old Style" w:hAnsi="Bookman Old Style"/>
        </w:rPr>
      </w:pPr>
      <w:r w:rsidRPr="00470630">
        <w:rPr>
          <w:rFonts w:ascii="Bookman Old Style" w:hAnsi="Bookman Old Style"/>
        </w:rPr>
        <w:t>S</w:t>
      </w:r>
      <w:r w:rsidR="00C21055" w:rsidRPr="00470630">
        <w:rPr>
          <w:rFonts w:ascii="Bookman Old Style" w:hAnsi="Bookman Old Style"/>
        </w:rPr>
        <w:t>i riba</w:t>
      </w:r>
      <w:r w:rsidRPr="00470630">
        <w:rPr>
          <w:rFonts w:ascii="Bookman Old Style" w:hAnsi="Bookman Old Style"/>
        </w:rPr>
        <w:t xml:space="preserve">disce la necessità di prestare </w:t>
      </w:r>
      <w:r w:rsidR="00C21055" w:rsidRPr="00470630">
        <w:rPr>
          <w:rFonts w:ascii="Bookman Old Style" w:hAnsi="Bookman Old Style"/>
        </w:rPr>
        <w:t>attenzione in ordine alle possibili responsabilità</w:t>
      </w:r>
      <w:r w:rsidR="000F191F" w:rsidRPr="00470630">
        <w:rPr>
          <w:rFonts w:ascii="Bookman Old Style" w:hAnsi="Bookman Old Style"/>
        </w:rPr>
        <w:t>,</w:t>
      </w:r>
      <w:r w:rsidR="00C21055" w:rsidRPr="00470630">
        <w:rPr>
          <w:rFonts w:ascii="Bookman Old Style" w:hAnsi="Bookman Old Style"/>
        </w:rPr>
        <w:t xml:space="preserve"> nonchè alle possibili incombenze degli stessi </w:t>
      </w:r>
      <w:r w:rsidR="000F191F" w:rsidRPr="00470630">
        <w:rPr>
          <w:rFonts w:ascii="Bookman Old Style" w:hAnsi="Bookman Old Style"/>
        </w:rPr>
        <w:t>C</w:t>
      </w:r>
      <w:r w:rsidR="00C21055" w:rsidRPr="00470630">
        <w:rPr>
          <w:rFonts w:ascii="Bookman Old Style" w:hAnsi="Bookman Old Style"/>
        </w:rPr>
        <w:t>omuni, derivanti dalla attività di accoglienza diffusa oggetto delle precedent</w:t>
      </w:r>
      <w:r w:rsidRPr="00470630">
        <w:rPr>
          <w:rFonts w:ascii="Bookman Old Style" w:hAnsi="Bookman Old Style"/>
        </w:rPr>
        <w:t xml:space="preserve">i comunicazioni di ANCI </w:t>
      </w:r>
      <w:r w:rsidR="00C21055" w:rsidRPr="00470630">
        <w:rPr>
          <w:rFonts w:ascii="Bookman Old Style" w:hAnsi="Bookman Old Style"/>
        </w:rPr>
        <w:t xml:space="preserve">e delle riunioni periodiche con le </w:t>
      </w:r>
      <w:r w:rsidR="000F191F" w:rsidRPr="00470630">
        <w:rPr>
          <w:rFonts w:ascii="Bookman Old Style" w:hAnsi="Bookman Old Style"/>
        </w:rPr>
        <w:t>ANCI R</w:t>
      </w:r>
      <w:r w:rsidR="00C21055" w:rsidRPr="00470630">
        <w:rPr>
          <w:rFonts w:ascii="Bookman Old Style" w:hAnsi="Bookman Old Style"/>
        </w:rPr>
        <w:t>egionali</w:t>
      </w:r>
      <w:r w:rsidR="00AC3543" w:rsidRPr="00470630">
        <w:rPr>
          <w:rFonts w:ascii="Bookman Old Style" w:hAnsi="Bookman Old Style"/>
        </w:rPr>
        <w:t xml:space="preserve"> e si </w:t>
      </w:r>
      <w:r w:rsidR="00470630" w:rsidRPr="00470630">
        <w:rPr>
          <w:rFonts w:ascii="Bookman Old Style" w:hAnsi="Bookman Old Style"/>
        </w:rPr>
        <w:t>suggerisce di tenere in debita considerazione i seguenti elementi</w:t>
      </w:r>
      <w:r w:rsidR="00AC3543" w:rsidRPr="00470630">
        <w:rPr>
          <w:rFonts w:ascii="Bookman Old Style" w:hAnsi="Bookman Old Style"/>
        </w:rPr>
        <w:t xml:space="preserve"> </w:t>
      </w:r>
      <w:r w:rsidR="00470630" w:rsidRPr="00470630">
        <w:rPr>
          <w:rFonts w:ascii="Bookman Old Style" w:hAnsi="Bookman Old Style"/>
        </w:rPr>
        <w:t>per</w:t>
      </w:r>
      <w:r w:rsidR="00AC3543" w:rsidRPr="00470630">
        <w:rPr>
          <w:rFonts w:ascii="Bookman Old Style" w:hAnsi="Bookman Old Style"/>
        </w:rPr>
        <w:t xml:space="preserve"> la “nota di intenti”</w:t>
      </w:r>
      <w:r w:rsidR="00470630" w:rsidRPr="00470630">
        <w:rPr>
          <w:rFonts w:ascii="Bookman Old Style" w:hAnsi="Bookman Old Style"/>
        </w:rPr>
        <w:t xml:space="preserve">, di cui al paragrafo </w:t>
      </w:r>
      <w:r w:rsidR="00580463">
        <w:rPr>
          <w:rFonts w:ascii="Bookman Old Style" w:hAnsi="Bookman Old Style"/>
        </w:rPr>
        <w:t xml:space="preserve">n. </w:t>
      </w:r>
      <w:r w:rsidR="00470630" w:rsidRPr="00470630">
        <w:rPr>
          <w:rFonts w:ascii="Bookman Old Style" w:hAnsi="Bookman Old Style"/>
        </w:rPr>
        <w:t>5 dell’Avviso</w:t>
      </w:r>
      <w:r w:rsidR="00AC3543" w:rsidRPr="00470630">
        <w:rPr>
          <w:rFonts w:ascii="Bookman Old Style" w:hAnsi="Bookman Old Style"/>
        </w:rPr>
        <w:t>:</w:t>
      </w:r>
    </w:p>
    <w:p w14:paraId="7661BE4F" w14:textId="77777777" w:rsidR="00470630" w:rsidRPr="00470630" w:rsidRDefault="00470630" w:rsidP="00470630">
      <w:pPr>
        <w:spacing w:after="0" w:line="276" w:lineRule="auto"/>
        <w:jc w:val="both"/>
        <w:rPr>
          <w:rFonts w:ascii="Bookman Old Style" w:hAnsi="Bookman Old Style"/>
        </w:rPr>
      </w:pPr>
    </w:p>
    <w:p w14:paraId="74C7F896" w14:textId="1ECEE3A6" w:rsidR="005D6A28" w:rsidRDefault="00AC3543" w:rsidP="00470630">
      <w:pPr>
        <w:spacing w:after="0" w:line="276" w:lineRule="auto"/>
        <w:jc w:val="both"/>
        <w:rPr>
          <w:rFonts w:ascii="Bookman Old Style" w:hAnsi="Bookman Old Style"/>
        </w:rPr>
      </w:pPr>
      <w:r w:rsidRPr="00470630">
        <w:rPr>
          <w:rFonts w:ascii="Bookman Old Style" w:hAnsi="Bookman Old Style"/>
        </w:rPr>
        <w:t>-</w:t>
      </w:r>
      <w:r w:rsidR="00470630" w:rsidRPr="00470630">
        <w:rPr>
          <w:rFonts w:ascii="Bookman Old Style" w:hAnsi="Bookman Old Style"/>
        </w:rPr>
        <w:t xml:space="preserve"> </w:t>
      </w:r>
      <w:r w:rsidR="005D6A28" w:rsidRPr="00470630">
        <w:rPr>
          <w:rFonts w:ascii="Bookman Old Style" w:hAnsi="Bookman Old Style"/>
        </w:rPr>
        <w:t>disponibilità a far parte del partenariato, in possesso dei requisiti richiesti dall’avviso che dovranno essere autodichiarati ai sensi di legge da tutti i membri del partenariato o dal capogruppo, con conseguente manleva dell’amministrazione in rela</w:t>
      </w:r>
      <w:r w:rsidRPr="00470630">
        <w:rPr>
          <w:rFonts w:ascii="Bookman Old Style" w:hAnsi="Bookman Old Style"/>
        </w:rPr>
        <w:t>z</w:t>
      </w:r>
      <w:r w:rsidR="005D6A28" w:rsidRPr="00470630">
        <w:rPr>
          <w:rFonts w:ascii="Bookman Old Style" w:hAnsi="Bookman Old Style"/>
        </w:rPr>
        <w:t xml:space="preserve">ione a </w:t>
      </w:r>
      <w:r w:rsidR="00C21055" w:rsidRPr="00470630">
        <w:rPr>
          <w:rFonts w:ascii="Bookman Old Style" w:hAnsi="Bookman Old Style"/>
        </w:rPr>
        <w:t xml:space="preserve">eventuali </w:t>
      </w:r>
      <w:r w:rsidR="005D6A28" w:rsidRPr="00470630">
        <w:rPr>
          <w:rFonts w:ascii="Bookman Old Style" w:hAnsi="Bookman Old Style"/>
        </w:rPr>
        <w:t>dichiarazioni mendaci</w:t>
      </w:r>
      <w:r w:rsidRPr="00470630">
        <w:rPr>
          <w:rFonts w:ascii="Bookman Old Style" w:hAnsi="Bookman Old Style"/>
        </w:rPr>
        <w:t>;</w:t>
      </w:r>
    </w:p>
    <w:p w14:paraId="02001008" w14:textId="77777777" w:rsidR="00470630" w:rsidRPr="00470630" w:rsidRDefault="00470630" w:rsidP="00470630">
      <w:pPr>
        <w:spacing w:after="0" w:line="276" w:lineRule="auto"/>
        <w:jc w:val="both"/>
        <w:rPr>
          <w:rFonts w:ascii="Bookman Old Style" w:hAnsi="Bookman Old Style"/>
        </w:rPr>
      </w:pPr>
    </w:p>
    <w:p w14:paraId="36987686" w14:textId="0A4BA042" w:rsidR="005D6A28" w:rsidRDefault="005D6A28" w:rsidP="00470630">
      <w:pPr>
        <w:spacing w:after="0" w:line="276" w:lineRule="auto"/>
        <w:jc w:val="both"/>
        <w:rPr>
          <w:rFonts w:ascii="Bookman Old Style" w:hAnsi="Bookman Old Style"/>
        </w:rPr>
      </w:pPr>
      <w:r w:rsidRPr="00470630">
        <w:rPr>
          <w:rFonts w:ascii="Bookman Old Style" w:hAnsi="Bookman Old Style"/>
        </w:rPr>
        <w:t>-</w:t>
      </w:r>
      <w:r w:rsidR="00470630" w:rsidRPr="00470630">
        <w:rPr>
          <w:rFonts w:ascii="Bookman Old Style" w:hAnsi="Bookman Old Style"/>
        </w:rPr>
        <w:t xml:space="preserve"> </w:t>
      </w:r>
      <w:r w:rsidRPr="00470630">
        <w:rPr>
          <w:rFonts w:ascii="Bookman Old Style" w:hAnsi="Bookman Old Style"/>
        </w:rPr>
        <w:t>manifestazione di volontà a sottoscrivere apposito a</w:t>
      </w:r>
      <w:r w:rsidR="00AC3543" w:rsidRPr="00470630">
        <w:rPr>
          <w:rFonts w:ascii="Bookman Old Style" w:hAnsi="Bookman Old Style"/>
        </w:rPr>
        <w:t>ccordo di partenariato, conforme</w:t>
      </w:r>
      <w:r w:rsidRPr="00470630">
        <w:rPr>
          <w:rFonts w:ascii="Bookman Old Style" w:hAnsi="Bookman Old Style"/>
        </w:rPr>
        <w:t xml:space="preserve"> al f</w:t>
      </w:r>
      <w:r w:rsidR="00AC3543" w:rsidRPr="00470630">
        <w:rPr>
          <w:rFonts w:ascii="Bookman Old Style" w:hAnsi="Bookman Old Style"/>
        </w:rPr>
        <w:t>ac simile allegato all’A</w:t>
      </w:r>
      <w:r w:rsidRPr="00470630">
        <w:rPr>
          <w:rFonts w:ascii="Bookman Old Style" w:hAnsi="Bookman Old Style"/>
        </w:rPr>
        <w:t>vviso</w:t>
      </w:r>
      <w:r w:rsidR="00AC3543" w:rsidRPr="00470630">
        <w:rPr>
          <w:rFonts w:ascii="Bookman Old Style" w:hAnsi="Bookman Old Style"/>
        </w:rPr>
        <w:t xml:space="preserve"> di manifestazione di interesse</w:t>
      </w:r>
      <w:r w:rsidRPr="00470630">
        <w:rPr>
          <w:rFonts w:ascii="Bookman Old Style" w:hAnsi="Bookman Old Style"/>
        </w:rPr>
        <w:t>, in caso di convenzionamento con il dipartimento della protezione civile</w:t>
      </w:r>
      <w:r w:rsidR="00470630">
        <w:rPr>
          <w:rFonts w:ascii="Bookman Old Style" w:hAnsi="Bookman Old Style"/>
        </w:rPr>
        <w:t>;</w:t>
      </w:r>
    </w:p>
    <w:p w14:paraId="124FB6B5" w14:textId="77777777" w:rsidR="00470630" w:rsidRPr="00470630" w:rsidRDefault="00470630" w:rsidP="00470630">
      <w:pPr>
        <w:spacing w:after="0" w:line="276" w:lineRule="auto"/>
        <w:jc w:val="both"/>
        <w:rPr>
          <w:rFonts w:ascii="Bookman Old Style" w:hAnsi="Bookman Old Style"/>
        </w:rPr>
      </w:pPr>
    </w:p>
    <w:p w14:paraId="1207B90A" w14:textId="1720F01C" w:rsidR="005D6A28" w:rsidRDefault="00AC3543" w:rsidP="00470630">
      <w:pPr>
        <w:spacing w:after="0" w:line="276" w:lineRule="auto"/>
        <w:jc w:val="both"/>
        <w:rPr>
          <w:rFonts w:ascii="Bookman Old Style" w:hAnsi="Bookman Old Style"/>
        </w:rPr>
      </w:pPr>
      <w:r w:rsidRPr="00470630">
        <w:rPr>
          <w:rFonts w:ascii="Bookman Old Style" w:hAnsi="Bookman Old Style"/>
        </w:rPr>
        <w:t>-</w:t>
      </w:r>
      <w:r w:rsidR="00470630" w:rsidRPr="00470630">
        <w:rPr>
          <w:rFonts w:ascii="Bookman Old Style" w:hAnsi="Bookman Old Style"/>
        </w:rPr>
        <w:t xml:space="preserve"> </w:t>
      </w:r>
      <w:r w:rsidRPr="00470630">
        <w:rPr>
          <w:rFonts w:ascii="Bookman Old Style" w:hAnsi="Bookman Old Style"/>
        </w:rPr>
        <w:t>ogni altro</w:t>
      </w:r>
      <w:r w:rsidR="005D6A28" w:rsidRPr="00470630">
        <w:rPr>
          <w:rFonts w:ascii="Bookman Old Style" w:hAnsi="Bookman Old Style"/>
        </w:rPr>
        <w:t xml:space="preserve"> elemento ritenuto utile o nec</w:t>
      </w:r>
      <w:r w:rsidR="00C21055" w:rsidRPr="00470630">
        <w:rPr>
          <w:rFonts w:ascii="Bookman Old Style" w:hAnsi="Bookman Old Style"/>
        </w:rPr>
        <w:t>ess</w:t>
      </w:r>
      <w:r w:rsidR="005D6A28" w:rsidRPr="00470630">
        <w:rPr>
          <w:rFonts w:ascii="Bookman Old Style" w:hAnsi="Bookman Old Style"/>
        </w:rPr>
        <w:t>arrio dall’</w:t>
      </w:r>
      <w:r w:rsidRPr="00470630">
        <w:rPr>
          <w:rFonts w:ascii="Bookman Old Style" w:hAnsi="Bookman Old Style"/>
        </w:rPr>
        <w:t>A</w:t>
      </w:r>
      <w:r w:rsidR="005D6A28" w:rsidRPr="00470630">
        <w:rPr>
          <w:rFonts w:ascii="Bookman Old Style" w:hAnsi="Bookman Old Style"/>
        </w:rPr>
        <w:t xml:space="preserve">mministrazione </w:t>
      </w:r>
      <w:r w:rsidR="00C21055" w:rsidRPr="00470630">
        <w:rPr>
          <w:rFonts w:ascii="Bookman Old Style" w:hAnsi="Bookman Old Style"/>
        </w:rPr>
        <w:t xml:space="preserve">pertinente con la concreta </w:t>
      </w:r>
      <w:r w:rsidRPr="00470630">
        <w:rPr>
          <w:rFonts w:ascii="Bookman Old Style" w:hAnsi="Bookman Old Style"/>
        </w:rPr>
        <w:t>attività partenariale;</w:t>
      </w:r>
    </w:p>
    <w:p w14:paraId="65A8180B" w14:textId="77777777" w:rsidR="00470630" w:rsidRPr="00470630" w:rsidRDefault="00470630" w:rsidP="00470630">
      <w:pPr>
        <w:spacing w:after="0" w:line="276" w:lineRule="auto"/>
        <w:jc w:val="both"/>
        <w:rPr>
          <w:rFonts w:ascii="Bookman Old Style" w:hAnsi="Bookman Old Style"/>
        </w:rPr>
      </w:pPr>
    </w:p>
    <w:p w14:paraId="4D527D9D" w14:textId="3A42B537" w:rsidR="00C21055" w:rsidRPr="00470630" w:rsidRDefault="00C21055" w:rsidP="00470630">
      <w:pPr>
        <w:spacing w:after="0" w:line="276" w:lineRule="auto"/>
        <w:jc w:val="both"/>
        <w:rPr>
          <w:rFonts w:ascii="Bookman Old Style" w:hAnsi="Bookman Old Style"/>
        </w:rPr>
      </w:pPr>
      <w:r w:rsidRPr="00470630">
        <w:rPr>
          <w:rFonts w:ascii="Bookman Old Style" w:hAnsi="Bookman Old Style"/>
        </w:rPr>
        <w:t>-</w:t>
      </w:r>
      <w:r w:rsidR="00470630" w:rsidRPr="00470630">
        <w:rPr>
          <w:rFonts w:ascii="Bookman Old Style" w:hAnsi="Bookman Old Style"/>
        </w:rPr>
        <w:t xml:space="preserve"> </w:t>
      </w:r>
      <w:r w:rsidRPr="00470630">
        <w:rPr>
          <w:rFonts w:ascii="Bookman Old Style" w:hAnsi="Bookman Old Style"/>
        </w:rPr>
        <w:t>cessazione dell’</w:t>
      </w:r>
      <w:r w:rsidR="00AC3543" w:rsidRPr="00470630">
        <w:rPr>
          <w:rFonts w:ascii="Bookman Old Style" w:hAnsi="Bookman Old Style"/>
        </w:rPr>
        <w:t>effica</w:t>
      </w:r>
      <w:r w:rsidRPr="00470630">
        <w:rPr>
          <w:rFonts w:ascii="Bookman Old Style" w:hAnsi="Bookman Old Style"/>
        </w:rPr>
        <w:t xml:space="preserve">cia della </w:t>
      </w:r>
      <w:r w:rsidR="00AC3543" w:rsidRPr="00470630">
        <w:rPr>
          <w:rFonts w:ascii="Bookman Old Style" w:hAnsi="Bookman Old Style"/>
        </w:rPr>
        <w:t>“</w:t>
      </w:r>
      <w:r w:rsidRPr="00470630">
        <w:rPr>
          <w:rFonts w:ascii="Bookman Old Style" w:hAnsi="Bookman Old Style"/>
        </w:rPr>
        <w:t>nota di intenti</w:t>
      </w:r>
      <w:r w:rsidR="00AC3543" w:rsidRPr="00470630">
        <w:rPr>
          <w:rFonts w:ascii="Bookman Old Style" w:hAnsi="Bookman Old Style"/>
        </w:rPr>
        <w:t>”</w:t>
      </w:r>
      <w:r w:rsidRPr="00470630">
        <w:rPr>
          <w:rFonts w:ascii="Bookman Old Style" w:hAnsi="Bookman Old Style"/>
        </w:rPr>
        <w:t xml:space="preserve"> </w:t>
      </w:r>
      <w:r w:rsidR="00AC3543" w:rsidRPr="00470630">
        <w:rPr>
          <w:rFonts w:ascii="Bookman Old Style" w:hAnsi="Bookman Old Style"/>
        </w:rPr>
        <w:t>qualora venissero</w:t>
      </w:r>
      <w:r w:rsidRPr="00470630">
        <w:rPr>
          <w:rFonts w:ascii="Bookman Old Style" w:hAnsi="Bookman Old Style"/>
        </w:rPr>
        <w:t xml:space="preserve"> meno i requisiti da parte dei soggetti proponenti, nonchè le ragioni per le quali la nota è stata resa, a base del manifestato intento.</w:t>
      </w:r>
    </w:p>
    <w:p w14:paraId="70A9C6B9" w14:textId="77777777" w:rsidR="005D6A28" w:rsidRPr="00470630" w:rsidRDefault="005D6A28" w:rsidP="00470630">
      <w:pPr>
        <w:spacing w:after="0" w:line="276" w:lineRule="auto"/>
        <w:rPr>
          <w:rFonts w:ascii="Bookman Old Style" w:hAnsi="Bookman Old Style"/>
        </w:rPr>
      </w:pPr>
    </w:p>
    <w:sectPr w:rsidR="005D6A28" w:rsidRPr="00470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28"/>
    <w:rsid w:val="000600CF"/>
    <w:rsid w:val="000F191F"/>
    <w:rsid w:val="00470630"/>
    <w:rsid w:val="00507D74"/>
    <w:rsid w:val="00580463"/>
    <w:rsid w:val="005D6A28"/>
    <w:rsid w:val="00A133A2"/>
    <w:rsid w:val="00AC3543"/>
    <w:rsid w:val="00C21055"/>
    <w:rsid w:val="00C32E08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0E58"/>
  <w15:chartTrackingRefBased/>
  <w15:docId w15:val="{FF0D06D6-C295-423B-85D9-F40CA61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</cp:lastModifiedBy>
  <cp:revision>2</cp:revision>
  <dcterms:created xsi:type="dcterms:W3CDTF">2022-04-15T14:03:00Z</dcterms:created>
  <dcterms:modified xsi:type="dcterms:W3CDTF">2022-04-15T14:03:00Z</dcterms:modified>
</cp:coreProperties>
</file>